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924" w:rsidRDefault="00FE2924" w:rsidP="00207934">
      <w:pPr>
        <w:jc w:val="center"/>
        <w:rPr>
          <w:b/>
          <w:sz w:val="32"/>
          <w:szCs w:val="32"/>
          <w:lang w:val="fr-HT"/>
        </w:rPr>
      </w:pPr>
      <w:bookmarkStart w:id="0" w:name="_GoBack"/>
      <w:bookmarkEnd w:id="0"/>
    </w:p>
    <w:p w:rsidR="002A4ABA" w:rsidRPr="00207934" w:rsidRDefault="002A4ABA" w:rsidP="00207934">
      <w:pPr>
        <w:jc w:val="center"/>
        <w:rPr>
          <w:b/>
          <w:sz w:val="32"/>
          <w:szCs w:val="32"/>
          <w:lang w:val="fr-HT"/>
        </w:rPr>
      </w:pPr>
      <w:r w:rsidRPr="007349D2">
        <w:rPr>
          <w:b/>
          <w:sz w:val="32"/>
          <w:szCs w:val="32"/>
          <w:lang w:val="fr-FR"/>
        </w:rPr>
        <w:t>A QUI DE DROIT</w:t>
      </w:r>
    </w:p>
    <w:p w:rsidR="002A4ABA" w:rsidRPr="007349D2" w:rsidRDefault="002A4ABA" w:rsidP="007349D2">
      <w:pPr>
        <w:jc w:val="both"/>
        <w:rPr>
          <w:lang w:val="fr-FR"/>
        </w:rPr>
      </w:pPr>
    </w:p>
    <w:p w:rsidR="002E18DB" w:rsidRDefault="002549EB" w:rsidP="00F750B4">
      <w:pPr>
        <w:ind w:right="-720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La Municipalité de Dame Marie certifie et atteste que les familles </w:t>
      </w:r>
      <w:r w:rsidR="002A4ABA" w:rsidRPr="002A4ABA">
        <w:rPr>
          <w:sz w:val="28"/>
          <w:szCs w:val="28"/>
          <w:lang w:val="fr-FR"/>
        </w:rPr>
        <w:t xml:space="preserve">vivant </w:t>
      </w:r>
      <w:r>
        <w:rPr>
          <w:sz w:val="28"/>
          <w:szCs w:val="28"/>
          <w:lang w:val="fr-FR"/>
        </w:rPr>
        <w:t>dans l</w:t>
      </w:r>
      <w:r w:rsidR="00E40624">
        <w:rPr>
          <w:sz w:val="28"/>
          <w:szCs w:val="28"/>
          <w:lang w:val="fr-FR"/>
        </w:rPr>
        <w:t xml:space="preserve">e </w:t>
      </w:r>
      <w:r w:rsidR="00F750B4">
        <w:rPr>
          <w:sz w:val="28"/>
          <w:szCs w:val="28"/>
          <w:lang w:val="fr-FR"/>
        </w:rPr>
        <w:t xml:space="preserve">site </w:t>
      </w:r>
      <w:r>
        <w:rPr>
          <w:sz w:val="28"/>
          <w:szCs w:val="28"/>
          <w:lang w:val="fr-FR"/>
        </w:rPr>
        <w:t xml:space="preserve">ci-dessous mentionné et établi suite à l’ouragan Matthieu ont été relocalisées volontairement par l’Organisation Internationale pour les Migrations (OIM) et l’Agence d’Aide à la Coopération technique et au Développement (ACTED). </w:t>
      </w:r>
      <w:r w:rsidR="00E40624">
        <w:rPr>
          <w:sz w:val="28"/>
          <w:szCs w:val="28"/>
          <w:lang w:val="fr-FR"/>
        </w:rPr>
        <w:t>De ce fait, ce</w:t>
      </w:r>
      <w:r w:rsidR="00F750B4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fr-FR"/>
        </w:rPr>
        <w:t>site</w:t>
      </w:r>
      <w:r w:rsidR="00F750B4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fr-FR"/>
        </w:rPr>
        <w:t xml:space="preserve">est fermé définitivement et est désormais marqué comme tel </w:t>
      </w:r>
      <w:r w:rsidR="00456D5F">
        <w:rPr>
          <w:sz w:val="28"/>
          <w:szCs w:val="28"/>
          <w:lang w:val="fr-FR"/>
        </w:rPr>
        <w:t xml:space="preserve">dans la </w:t>
      </w:r>
      <w:r w:rsidR="007349D2">
        <w:rPr>
          <w:sz w:val="28"/>
          <w:szCs w:val="28"/>
          <w:lang w:val="fr-FR"/>
        </w:rPr>
        <w:t>matrice de</w:t>
      </w:r>
      <w:r w:rsidR="00900EC5">
        <w:rPr>
          <w:sz w:val="28"/>
          <w:szCs w:val="28"/>
          <w:lang w:val="fr-FR"/>
        </w:rPr>
        <w:t xml:space="preserve"> suivi du déplacement (DTM), l’</w:t>
      </w:r>
      <w:r w:rsidR="007349D2">
        <w:rPr>
          <w:sz w:val="28"/>
          <w:szCs w:val="28"/>
          <w:lang w:val="fr-FR"/>
        </w:rPr>
        <w:t>outil de suivi utilisé afin de collecter des don</w:t>
      </w:r>
      <w:r w:rsidR="00456D5F">
        <w:rPr>
          <w:sz w:val="28"/>
          <w:szCs w:val="28"/>
          <w:lang w:val="fr-FR"/>
        </w:rPr>
        <w:t xml:space="preserve">nées actualisées sur les </w:t>
      </w:r>
      <w:r w:rsidR="007349D2">
        <w:rPr>
          <w:sz w:val="28"/>
          <w:szCs w:val="28"/>
          <w:lang w:val="fr-FR"/>
        </w:rPr>
        <w:t xml:space="preserve">déplacés suite </w:t>
      </w:r>
      <w:r>
        <w:rPr>
          <w:sz w:val="28"/>
          <w:szCs w:val="28"/>
          <w:lang w:val="fr-FR"/>
        </w:rPr>
        <w:t xml:space="preserve">à l’Ouragan Matthieu dans le Département de la Grande Anse. </w:t>
      </w:r>
      <w:r w:rsidR="007349D2">
        <w:rPr>
          <w:sz w:val="28"/>
          <w:szCs w:val="28"/>
          <w:lang w:val="fr-FR"/>
        </w:rPr>
        <w:t xml:space="preserve">  </w:t>
      </w:r>
    </w:p>
    <w:tbl>
      <w:tblPr>
        <w:tblpPr w:leftFromText="180" w:rightFromText="180" w:vertAnchor="text" w:horzAnchor="margin" w:tblpY="291"/>
        <w:tblW w:w="9175" w:type="dxa"/>
        <w:tblLook w:val="04A0" w:firstRow="1" w:lastRow="0" w:firstColumn="1" w:lastColumn="0" w:noHBand="0" w:noVBand="1"/>
      </w:tblPr>
      <w:tblGrid>
        <w:gridCol w:w="1439"/>
        <w:gridCol w:w="2022"/>
        <w:gridCol w:w="1664"/>
        <w:gridCol w:w="1710"/>
        <w:gridCol w:w="2340"/>
      </w:tblGrid>
      <w:tr w:rsidR="00CB7DCB" w:rsidRPr="002E18DB" w:rsidTr="00593A92">
        <w:trPr>
          <w:trHeight w:val="90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CB7DCB" w:rsidRPr="002E18DB" w:rsidRDefault="00CB7DCB" w:rsidP="00CB7DCB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  <w:lang w:val="fr-FR"/>
              </w:rPr>
            </w:pPr>
            <w:r w:rsidRPr="002E18DB">
              <w:rPr>
                <w:b/>
                <w:bCs/>
                <w:color w:val="000000"/>
                <w:sz w:val="22"/>
                <w:szCs w:val="22"/>
                <w:lang w:val="fr-FR"/>
              </w:rPr>
              <w:t>SSID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CB7DCB" w:rsidRPr="002E18DB" w:rsidRDefault="00CB7DCB" w:rsidP="00CB7DCB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  <w:lang w:val="fr-FR"/>
              </w:rPr>
            </w:pPr>
            <w:r w:rsidRPr="002E18DB">
              <w:rPr>
                <w:b/>
                <w:bCs/>
                <w:color w:val="000000"/>
                <w:sz w:val="22"/>
                <w:szCs w:val="22"/>
                <w:lang w:val="fr-FR"/>
              </w:rPr>
              <w:t>Nom du Site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CB7DCB" w:rsidRPr="002E18DB" w:rsidRDefault="00CB7DCB" w:rsidP="00CB7DCB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  <w:lang w:val="fr-FR"/>
              </w:rPr>
            </w:pPr>
            <w:r w:rsidRPr="002E18DB">
              <w:rPr>
                <w:b/>
                <w:bCs/>
                <w:color w:val="000000"/>
                <w:sz w:val="22"/>
                <w:szCs w:val="22"/>
                <w:lang w:val="fr-FR"/>
              </w:rPr>
              <w:t>Commune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B7DCB" w:rsidRPr="002E18DB" w:rsidRDefault="00CB7DCB" w:rsidP="00CB7DCB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  <w:lang w:val="fr-FR"/>
              </w:rPr>
            </w:pPr>
            <w:r w:rsidRPr="002E18DB">
              <w:rPr>
                <w:b/>
                <w:bCs/>
                <w:color w:val="000000"/>
                <w:sz w:val="22"/>
                <w:szCs w:val="22"/>
                <w:lang w:val="fr-FR"/>
              </w:rPr>
              <w:t xml:space="preserve">Statut actuel du site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B7DCB" w:rsidRPr="002E18DB" w:rsidRDefault="00CB7DCB" w:rsidP="00CB7DCB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  <w:lang w:val="fr-FR"/>
              </w:rPr>
            </w:pPr>
            <w:r w:rsidRPr="002E18DB">
              <w:rPr>
                <w:b/>
                <w:bCs/>
                <w:color w:val="000000"/>
                <w:sz w:val="22"/>
                <w:szCs w:val="22"/>
                <w:lang w:val="fr-FR"/>
              </w:rPr>
              <w:t xml:space="preserve">Nombre de ménages </w:t>
            </w:r>
            <w:r w:rsidR="002549EB">
              <w:rPr>
                <w:b/>
                <w:bCs/>
                <w:color w:val="000000"/>
                <w:sz w:val="22"/>
                <w:szCs w:val="22"/>
                <w:lang w:val="fr-FR"/>
              </w:rPr>
              <w:t>relocalisés</w:t>
            </w:r>
          </w:p>
        </w:tc>
      </w:tr>
      <w:tr w:rsidR="00CB7DCB" w:rsidRPr="002E18DB" w:rsidTr="00593A92">
        <w:trPr>
          <w:trHeight w:val="37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DCB" w:rsidRPr="00945036" w:rsidRDefault="002549EB" w:rsidP="00CB7DCB">
            <w:pPr>
              <w:spacing w:after="0" w:line="240" w:lineRule="auto"/>
              <w:rPr>
                <w:color w:val="000000"/>
                <w:sz w:val="22"/>
                <w:szCs w:val="22"/>
                <w:highlight w:val="yellow"/>
                <w:lang w:val="fr-FR"/>
              </w:rPr>
            </w:pPr>
            <w:r w:rsidRPr="002549EB">
              <w:rPr>
                <w:color w:val="000000"/>
                <w:sz w:val="22"/>
                <w:szCs w:val="22"/>
                <w:lang w:val="fr-FR"/>
              </w:rPr>
              <w:t>822_01_S010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DCB" w:rsidRPr="00945036" w:rsidRDefault="002549EB" w:rsidP="00CB7DCB">
            <w:pPr>
              <w:spacing w:after="0" w:line="240" w:lineRule="auto"/>
              <w:rPr>
                <w:color w:val="000000"/>
                <w:sz w:val="22"/>
                <w:szCs w:val="22"/>
                <w:highlight w:val="yellow"/>
                <w:lang w:val="fr-FR"/>
              </w:rPr>
            </w:pPr>
            <w:r>
              <w:rPr>
                <w:color w:val="000000"/>
                <w:sz w:val="22"/>
                <w:szCs w:val="22"/>
                <w:lang w:val="fr-FR"/>
              </w:rPr>
              <w:t>Cité Matthieu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DCB" w:rsidRPr="00CB7DCB" w:rsidRDefault="002549EB" w:rsidP="00CB7DCB">
            <w:pPr>
              <w:spacing w:after="0" w:line="240" w:lineRule="auto"/>
              <w:rPr>
                <w:color w:val="000000"/>
                <w:sz w:val="22"/>
                <w:szCs w:val="22"/>
                <w:lang w:val="fr-FR"/>
              </w:rPr>
            </w:pPr>
            <w:r>
              <w:rPr>
                <w:color w:val="000000"/>
                <w:sz w:val="22"/>
                <w:szCs w:val="22"/>
                <w:lang w:val="fr-FR"/>
              </w:rPr>
              <w:t>Dame Marie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DCB" w:rsidRPr="00CB7DCB" w:rsidRDefault="00CB7DCB" w:rsidP="00CB7DC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CB7DCB">
              <w:rPr>
                <w:color w:val="000000"/>
                <w:sz w:val="22"/>
                <w:szCs w:val="22"/>
                <w:lang w:val="fr-FR"/>
              </w:rPr>
              <w:t>Fermé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DCB" w:rsidRPr="00CB7DCB" w:rsidRDefault="002549EB" w:rsidP="00CB7DC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val="fr-FR"/>
              </w:rPr>
            </w:pPr>
            <w:r>
              <w:rPr>
                <w:color w:val="000000"/>
                <w:sz w:val="22"/>
                <w:szCs w:val="22"/>
                <w:lang w:val="fr-FR"/>
              </w:rPr>
              <w:t>25</w:t>
            </w:r>
          </w:p>
        </w:tc>
      </w:tr>
    </w:tbl>
    <w:p w:rsidR="00E40624" w:rsidRDefault="00E40624" w:rsidP="00CB7DCB">
      <w:pPr>
        <w:ind w:right="-720"/>
        <w:jc w:val="both"/>
        <w:rPr>
          <w:sz w:val="28"/>
          <w:szCs w:val="28"/>
          <w:lang w:val="fr-FR"/>
        </w:rPr>
      </w:pPr>
    </w:p>
    <w:p w:rsidR="002A4ABA" w:rsidRPr="002A4ABA" w:rsidRDefault="002A4ABA" w:rsidP="00CB7DCB">
      <w:pPr>
        <w:jc w:val="both"/>
        <w:rPr>
          <w:sz w:val="28"/>
          <w:szCs w:val="28"/>
          <w:lang w:val="fr-FR"/>
        </w:rPr>
      </w:pPr>
      <w:r w:rsidRPr="002A4ABA">
        <w:rPr>
          <w:sz w:val="28"/>
          <w:szCs w:val="28"/>
          <w:lang w:val="fr-FR"/>
        </w:rPr>
        <w:t>Cette attestation est donnée pour servir et valoir ce que de droit.</w:t>
      </w:r>
    </w:p>
    <w:p w:rsidR="0002661D" w:rsidRDefault="0002661D" w:rsidP="00CB7DCB">
      <w:pPr>
        <w:jc w:val="both"/>
        <w:rPr>
          <w:sz w:val="28"/>
          <w:szCs w:val="28"/>
          <w:lang w:val="fr-FR"/>
        </w:rPr>
      </w:pPr>
    </w:p>
    <w:p w:rsidR="002A4ABA" w:rsidRDefault="002A4ABA" w:rsidP="00CB7DCB">
      <w:pPr>
        <w:jc w:val="both"/>
        <w:rPr>
          <w:sz w:val="28"/>
          <w:szCs w:val="28"/>
          <w:lang w:val="fr-FR"/>
        </w:rPr>
      </w:pPr>
      <w:r w:rsidRPr="002A4ABA">
        <w:rPr>
          <w:sz w:val="28"/>
          <w:szCs w:val="28"/>
          <w:lang w:val="fr-FR"/>
        </w:rPr>
        <w:t xml:space="preserve">Fait </w:t>
      </w:r>
      <w:r w:rsidR="00945036">
        <w:rPr>
          <w:sz w:val="28"/>
          <w:szCs w:val="28"/>
          <w:lang w:val="fr-FR"/>
        </w:rPr>
        <w:t xml:space="preserve">à </w:t>
      </w:r>
      <w:r w:rsidR="002549EB">
        <w:rPr>
          <w:sz w:val="28"/>
          <w:szCs w:val="28"/>
          <w:lang w:val="fr-FR"/>
        </w:rPr>
        <w:t>Dame Marie</w:t>
      </w:r>
      <w:r w:rsidR="00CB7DCB">
        <w:rPr>
          <w:sz w:val="28"/>
          <w:szCs w:val="28"/>
          <w:lang w:val="fr-FR"/>
        </w:rPr>
        <w:t xml:space="preserve">, </w:t>
      </w:r>
      <w:r w:rsidR="0002661D">
        <w:rPr>
          <w:sz w:val="28"/>
          <w:szCs w:val="28"/>
          <w:lang w:val="fr-FR"/>
        </w:rPr>
        <w:t>le</w:t>
      </w:r>
      <w:r w:rsidR="00E40624">
        <w:rPr>
          <w:sz w:val="28"/>
          <w:szCs w:val="28"/>
          <w:lang w:val="fr-FR"/>
        </w:rPr>
        <w:t xml:space="preserve"> </w:t>
      </w:r>
      <w:r w:rsidR="00945036" w:rsidRPr="00593A92">
        <w:rPr>
          <w:sz w:val="28"/>
          <w:szCs w:val="28"/>
          <w:lang w:val="fr-FR"/>
        </w:rPr>
        <w:t>…………</w:t>
      </w:r>
      <w:proofErr w:type="gramStart"/>
      <w:r w:rsidR="00945036" w:rsidRPr="00593A92">
        <w:rPr>
          <w:sz w:val="28"/>
          <w:szCs w:val="28"/>
          <w:lang w:val="fr-FR"/>
        </w:rPr>
        <w:t>.</w:t>
      </w:r>
      <w:r w:rsidRPr="00593A92">
        <w:rPr>
          <w:sz w:val="28"/>
          <w:szCs w:val="28"/>
          <w:lang w:val="fr-FR"/>
        </w:rPr>
        <w:t>,</w:t>
      </w:r>
      <w:proofErr w:type="gramEnd"/>
      <w:r w:rsidRPr="002A4ABA">
        <w:rPr>
          <w:sz w:val="28"/>
          <w:szCs w:val="28"/>
          <w:lang w:val="fr-FR"/>
        </w:rPr>
        <w:t xml:space="preserve"> 201</w:t>
      </w:r>
      <w:r w:rsidR="002E18DB">
        <w:rPr>
          <w:sz w:val="28"/>
          <w:szCs w:val="28"/>
          <w:lang w:val="fr-FR"/>
        </w:rPr>
        <w:t>7</w:t>
      </w:r>
      <w:r w:rsidRPr="002A4ABA">
        <w:rPr>
          <w:sz w:val="28"/>
          <w:szCs w:val="28"/>
          <w:lang w:val="fr-FR"/>
        </w:rPr>
        <w:t>.</w:t>
      </w:r>
    </w:p>
    <w:p w:rsidR="002549EB" w:rsidRDefault="002549EB" w:rsidP="00CB7DCB">
      <w:pPr>
        <w:jc w:val="both"/>
        <w:rPr>
          <w:sz w:val="28"/>
          <w:szCs w:val="28"/>
          <w:lang w:val="fr-FR"/>
        </w:rPr>
      </w:pPr>
    </w:p>
    <w:p w:rsidR="002549EB" w:rsidRPr="002A4ABA" w:rsidRDefault="002549EB" w:rsidP="00CB7DCB">
      <w:pPr>
        <w:jc w:val="both"/>
        <w:rPr>
          <w:sz w:val="28"/>
          <w:szCs w:val="28"/>
          <w:lang w:val="fr-FR"/>
        </w:rPr>
      </w:pPr>
    </w:p>
    <w:sectPr w:rsidR="002549EB" w:rsidRPr="002A4ABA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4C2" w:rsidRDefault="00EB34C2" w:rsidP="00FE2924">
      <w:pPr>
        <w:spacing w:after="0" w:line="240" w:lineRule="auto"/>
      </w:pPr>
      <w:r>
        <w:separator/>
      </w:r>
    </w:p>
  </w:endnote>
  <w:endnote w:type="continuationSeparator" w:id="0">
    <w:p w:rsidR="00EB34C2" w:rsidRDefault="00EB34C2" w:rsidP="00FE2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4C2" w:rsidRDefault="00EB34C2" w:rsidP="00FE2924">
      <w:pPr>
        <w:spacing w:after="0" w:line="240" w:lineRule="auto"/>
      </w:pPr>
      <w:r>
        <w:separator/>
      </w:r>
    </w:p>
  </w:footnote>
  <w:footnote w:type="continuationSeparator" w:id="0">
    <w:p w:rsidR="00EB34C2" w:rsidRDefault="00EB34C2" w:rsidP="00FE29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0B4" w:rsidRPr="00F750B4" w:rsidRDefault="002549EB" w:rsidP="00F750B4">
    <w:pPr>
      <w:pStyle w:val="Header"/>
      <w:tabs>
        <w:tab w:val="clear" w:pos="4680"/>
        <w:tab w:val="clear" w:pos="9360"/>
        <w:tab w:val="left" w:pos="1200"/>
      </w:tabs>
      <w:jc w:val="center"/>
      <w:rPr>
        <w:sz w:val="40"/>
        <w:szCs w:val="40"/>
        <w:lang w:val="fr-FR"/>
      </w:rPr>
    </w:pPr>
    <w:r>
      <w:rPr>
        <w:sz w:val="48"/>
        <w:lang w:val="fr-FR"/>
      </w:rPr>
      <w:t>Administration Municipale de Dame Marie</w:t>
    </w:r>
  </w:p>
  <w:p w:rsidR="00671FDB" w:rsidRPr="00945036" w:rsidRDefault="00671FDB" w:rsidP="00456D5F">
    <w:pPr>
      <w:pStyle w:val="Header"/>
      <w:jc w:val="center"/>
      <w:rPr>
        <w:lang w:val="fr-FR"/>
      </w:rPr>
    </w:pPr>
  </w:p>
  <w:p w:rsidR="00671FDB" w:rsidRPr="00FE2924" w:rsidRDefault="00671FDB">
    <w:pPr>
      <w:pStyle w:val="Header"/>
      <w:rPr>
        <w:lang w:val="fr-FR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122B791" wp14:editId="2BE8DC31">
              <wp:simplePos x="0" y="0"/>
              <wp:positionH relativeFrom="column">
                <wp:posOffset>-247650</wp:posOffset>
              </wp:positionH>
              <wp:positionV relativeFrom="paragraph">
                <wp:posOffset>114300</wp:posOffset>
              </wp:positionV>
              <wp:extent cx="6105525" cy="0"/>
              <wp:effectExtent l="38100" t="38100" r="66675" b="952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59119A2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.5pt,9pt" to="461.2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" strokecolor="black [3200]" strokeweight="2pt">
              <v:shadow on="t" color="black" opacity="24903f" origin=",.5" offset="0,.55556m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ABA"/>
    <w:rsid w:val="0002391E"/>
    <w:rsid w:val="0002661D"/>
    <w:rsid w:val="000273D2"/>
    <w:rsid w:val="00032881"/>
    <w:rsid w:val="00066388"/>
    <w:rsid w:val="00072CBA"/>
    <w:rsid w:val="00074BAF"/>
    <w:rsid w:val="000756B2"/>
    <w:rsid w:val="000E4070"/>
    <w:rsid w:val="00104DEA"/>
    <w:rsid w:val="001267AE"/>
    <w:rsid w:val="00133908"/>
    <w:rsid w:val="001368DA"/>
    <w:rsid w:val="00164070"/>
    <w:rsid w:val="00172841"/>
    <w:rsid w:val="001B7C34"/>
    <w:rsid w:val="00207934"/>
    <w:rsid w:val="002356F6"/>
    <w:rsid w:val="00247CC6"/>
    <w:rsid w:val="002549EB"/>
    <w:rsid w:val="002A4ABA"/>
    <w:rsid w:val="002B4D78"/>
    <w:rsid w:val="002E059B"/>
    <w:rsid w:val="002E18DB"/>
    <w:rsid w:val="002E33DF"/>
    <w:rsid w:val="00307CCD"/>
    <w:rsid w:val="00310F96"/>
    <w:rsid w:val="00357339"/>
    <w:rsid w:val="003615AC"/>
    <w:rsid w:val="00375431"/>
    <w:rsid w:val="0039523C"/>
    <w:rsid w:val="003C1D9C"/>
    <w:rsid w:val="00413A2C"/>
    <w:rsid w:val="00421D5D"/>
    <w:rsid w:val="00423DA3"/>
    <w:rsid w:val="00427674"/>
    <w:rsid w:val="00432A11"/>
    <w:rsid w:val="00434A8F"/>
    <w:rsid w:val="00444A22"/>
    <w:rsid w:val="00456D5F"/>
    <w:rsid w:val="0048376D"/>
    <w:rsid w:val="004A26F0"/>
    <w:rsid w:val="004B1004"/>
    <w:rsid w:val="004D3516"/>
    <w:rsid w:val="004F3D10"/>
    <w:rsid w:val="004F68A2"/>
    <w:rsid w:val="00512C0E"/>
    <w:rsid w:val="00537F70"/>
    <w:rsid w:val="005445DA"/>
    <w:rsid w:val="00546344"/>
    <w:rsid w:val="0055032B"/>
    <w:rsid w:val="00562A0F"/>
    <w:rsid w:val="00587752"/>
    <w:rsid w:val="00593A92"/>
    <w:rsid w:val="005A2E33"/>
    <w:rsid w:val="005C304F"/>
    <w:rsid w:val="005C51A5"/>
    <w:rsid w:val="005E0747"/>
    <w:rsid w:val="005E7DFE"/>
    <w:rsid w:val="006117EF"/>
    <w:rsid w:val="0065591B"/>
    <w:rsid w:val="00671FDB"/>
    <w:rsid w:val="00680056"/>
    <w:rsid w:val="006821D5"/>
    <w:rsid w:val="00697E11"/>
    <w:rsid w:val="006B03B6"/>
    <w:rsid w:val="006B7A96"/>
    <w:rsid w:val="006C2595"/>
    <w:rsid w:val="006C362E"/>
    <w:rsid w:val="006D2A6C"/>
    <w:rsid w:val="006D2AED"/>
    <w:rsid w:val="006F256F"/>
    <w:rsid w:val="006F6B03"/>
    <w:rsid w:val="00704E0B"/>
    <w:rsid w:val="00722A87"/>
    <w:rsid w:val="007349D2"/>
    <w:rsid w:val="00746F52"/>
    <w:rsid w:val="00767D6F"/>
    <w:rsid w:val="00771CA8"/>
    <w:rsid w:val="007817D3"/>
    <w:rsid w:val="007B0B06"/>
    <w:rsid w:val="007D0C51"/>
    <w:rsid w:val="007E470D"/>
    <w:rsid w:val="007F4040"/>
    <w:rsid w:val="007F47E6"/>
    <w:rsid w:val="00802420"/>
    <w:rsid w:val="00831FBA"/>
    <w:rsid w:val="00853ED1"/>
    <w:rsid w:val="008879C7"/>
    <w:rsid w:val="00894660"/>
    <w:rsid w:val="008D4F3C"/>
    <w:rsid w:val="00900EC5"/>
    <w:rsid w:val="0092634D"/>
    <w:rsid w:val="00930E26"/>
    <w:rsid w:val="00935452"/>
    <w:rsid w:val="00945036"/>
    <w:rsid w:val="0097437B"/>
    <w:rsid w:val="009A5DC3"/>
    <w:rsid w:val="009B33DA"/>
    <w:rsid w:val="009D1BAB"/>
    <w:rsid w:val="009D5EAA"/>
    <w:rsid w:val="009E7EEF"/>
    <w:rsid w:val="009F3EAF"/>
    <w:rsid w:val="00A1505E"/>
    <w:rsid w:val="00A15CFB"/>
    <w:rsid w:val="00A44896"/>
    <w:rsid w:val="00A53F28"/>
    <w:rsid w:val="00A57A06"/>
    <w:rsid w:val="00A82EE8"/>
    <w:rsid w:val="00A87FE8"/>
    <w:rsid w:val="00AD717B"/>
    <w:rsid w:val="00AE539D"/>
    <w:rsid w:val="00B01974"/>
    <w:rsid w:val="00B0707C"/>
    <w:rsid w:val="00B266ED"/>
    <w:rsid w:val="00B32867"/>
    <w:rsid w:val="00B81994"/>
    <w:rsid w:val="00BA1195"/>
    <w:rsid w:val="00C135CD"/>
    <w:rsid w:val="00C17B7E"/>
    <w:rsid w:val="00C20EE2"/>
    <w:rsid w:val="00C36144"/>
    <w:rsid w:val="00C572E9"/>
    <w:rsid w:val="00C66B3A"/>
    <w:rsid w:val="00C75762"/>
    <w:rsid w:val="00CA440D"/>
    <w:rsid w:val="00CB7DCB"/>
    <w:rsid w:val="00D047BB"/>
    <w:rsid w:val="00D2022D"/>
    <w:rsid w:val="00D363CB"/>
    <w:rsid w:val="00D41736"/>
    <w:rsid w:val="00D854C6"/>
    <w:rsid w:val="00DB58E0"/>
    <w:rsid w:val="00DD71F8"/>
    <w:rsid w:val="00DE6F9D"/>
    <w:rsid w:val="00E0687D"/>
    <w:rsid w:val="00E074A0"/>
    <w:rsid w:val="00E1055C"/>
    <w:rsid w:val="00E27F2A"/>
    <w:rsid w:val="00E36B3D"/>
    <w:rsid w:val="00E40624"/>
    <w:rsid w:val="00E548B7"/>
    <w:rsid w:val="00EB34C2"/>
    <w:rsid w:val="00ED3616"/>
    <w:rsid w:val="00F316B3"/>
    <w:rsid w:val="00F552AB"/>
    <w:rsid w:val="00F750B4"/>
    <w:rsid w:val="00F82480"/>
    <w:rsid w:val="00FB49BF"/>
    <w:rsid w:val="00FD5007"/>
    <w:rsid w:val="00FE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F4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40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E29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924"/>
    <w:rPr>
      <w:sz w:val="24"/>
      <w:szCs w:val="24"/>
    </w:rPr>
  </w:style>
  <w:style w:type="paragraph" w:styleId="Footer">
    <w:name w:val="footer"/>
    <w:basedOn w:val="Normal"/>
    <w:link w:val="FooterChar"/>
    <w:rsid w:val="00FE29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E292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F4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40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E29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924"/>
    <w:rPr>
      <w:sz w:val="24"/>
      <w:szCs w:val="24"/>
    </w:rPr>
  </w:style>
  <w:style w:type="paragraph" w:styleId="Footer">
    <w:name w:val="footer"/>
    <w:basedOn w:val="Normal"/>
    <w:link w:val="FooterChar"/>
    <w:rsid w:val="00FE29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E29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0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719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 Emmanuel</dc:creator>
  <cp:lastModifiedBy>Nancy Doran</cp:lastModifiedBy>
  <cp:revision>2</cp:revision>
  <dcterms:created xsi:type="dcterms:W3CDTF">2019-11-14T17:43:00Z</dcterms:created>
  <dcterms:modified xsi:type="dcterms:W3CDTF">2019-11-14T17:43:00Z</dcterms:modified>
</cp:coreProperties>
</file>